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从事会计工作及年限证明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兹证明 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单位联系人：        联系电话：             </w:t>
      </w:r>
    </w:p>
    <w:p>
      <w:pPr>
        <w:ind w:right="640" w:firstLine="2280" w:firstLineChars="95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right="640" w:firstLine="2280" w:firstLineChars="95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right="64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单位名称（盖章）：</w:t>
      </w:r>
    </w:p>
    <w:p>
      <w:pPr>
        <w:ind w:right="64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right="64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   月    日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  <w:t>提示：</w:t>
      </w:r>
    </w:p>
    <w:p>
      <w:pPr>
        <w:rPr>
          <w:rFonts w:hint="default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  <w:t>1、盖章一定要单位公章，不能使用其他章。</w:t>
      </w:r>
    </w:p>
    <w:p>
      <w:pP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  <w:t>2、年限一定要写够，大专学历至少写5年；本科至少写4年；具备第二学士学位或研究生班毕业，至少写2年；具备硕士学位，至少写1年。</w:t>
      </w:r>
    </w:p>
    <w:p>
      <w:pPr>
        <w:rPr>
          <w:rFonts w:hint="default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  <w:t>3、选择会计工作可以勾选，或者选择一个，其他删除即可。</w:t>
      </w:r>
      <w:bookmarkStart w:id="0" w:name="_GoBack"/>
      <w:bookmarkEnd w:id="0"/>
    </w:p>
    <w:p>
      <w:pPr>
        <w:rPr>
          <w:rFonts w:hint="default" w:asciiTheme="minorEastAsia" w:hAnsiTheme="minorEastAsia" w:eastAsiaTheme="minorEastAsia" w:cstheme="minorEastAsia"/>
          <w:b/>
          <w:bCs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18"/>
          <w:szCs w:val="18"/>
          <w:lang w:val="en-US" w:eastAsia="zh-CN"/>
        </w:rPr>
        <w:t>以上蓝色文字，在打印时务必删除</w:t>
      </w: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E08"/>
    <w:rsid w:val="00EF4E08"/>
    <w:rsid w:val="00F337DE"/>
    <w:rsid w:val="15E96D79"/>
    <w:rsid w:val="26C248AC"/>
    <w:rsid w:val="33243AFB"/>
    <w:rsid w:val="38443F6C"/>
    <w:rsid w:val="4C33258C"/>
    <w:rsid w:val="4FD46F56"/>
    <w:rsid w:val="577A3215"/>
    <w:rsid w:val="610F7C6C"/>
    <w:rsid w:val="6D0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6</TotalTime>
  <ScaleCrop>false</ScaleCrop>
  <LinksUpToDate>false</LinksUpToDate>
  <CharactersWithSpaces>296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 Lorne</cp:lastModifiedBy>
  <dcterms:modified xsi:type="dcterms:W3CDTF">2020-10-30T14:12:28Z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